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Wintergarten-Firmen vergleichen: Checkliste für die Angebotsanfrage</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Dachformen vergleichen: Pult, Sattel, Walmdach oder Flachdach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040wintergarten.de/index.html" TargetMode="External"/><Relationship Id="rId10" Type="http://schemas.openxmlformats.org/officeDocument/2006/relationships/hyperlink" Target="https://b2.040wintergarten.de/hausbau-1/wintergarten-dachformen-vergleichen-pult-sattel-walmdach-oder-flachdac-72cb40a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